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DC0F2E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B721FD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7</w:t>
      </w:r>
      <w:r w:rsidR="00AF3AE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5C31A4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gezondheid</w:t>
      </w:r>
    </w:p>
    <w:p w:rsidR="00F720D7" w:rsidRDefault="00980965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Gezondheid </w:t>
      </w:r>
    </w:p>
    <w:p w:rsidR="00F720D7" w:rsidRPr="0079018A" w:rsidRDefault="00F720D7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bCs/>
          <w:sz w:val="24"/>
          <w:lang w:eastAsia="nl-NL"/>
        </w:rPr>
        <w:t xml:space="preserve">In deze lessenserie </w:t>
      </w:r>
      <w:r w:rsidRPr="001A2437">
        <w:rPr>
          <w:rFonts w:ascii="Times New Roman" w:hAnsi="Times New Roman" w:cs="Times New Roman"/>
          <w:sz w:val="24"/>
          <w:lang w:eastAsia="nl-NL"/>
        </w:rPr>
        <w:t xml:space="preserve">gaan we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kijken naar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 </w:t>
      </w:r>
      <w:r w:rsidR="00562AA7">
        <w:rPr>
          <w:rFonts w:ascii="Times New Roman" w:hAnsi="Times New Roman" w:cs="Times New Roman"/>
          <w:sz w:val="24"/>
          <w:lang w:eastAsia="nl-NL"/>
        </w:rPr>
        <w:t xml:space="preserve">de </w:t>
      </w:r>
      <w:r w:rsidR="0026475C">
        <w:rPr>
          <w:rFonts w:ascii="Times New Roman" w:hAnsi="Times New Roman" w:cs="Times New Roman"/>
          <w:sz w:val="24"/>
          <w:lang w:eastAsia="nl-NL"/>
        </w:rPr>
        <w:t>hormonen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We kijken dit blok in het bijzonder naar </w:t>
      </w:r>
      <w:r w:rsidR="0026475C">
        <w:rPr>
          <w:rFonts w:ascii="Times New Roman" w:hAnsi="Times New Roman" w:cs="Times New Roman"/>
          <w:sz w:val="24"/>
          <w:lang w:eastAsia="nl-NL"/>
        </w:rPr>
        <w:t>schapen en geiten</w:t>
      </w:r>
      <w:r w:rsidR="000B43A4">
        <w:rPr>
          <w:rFonts w:ascii="Times New Roman" w:hAnsi="Times New Roman" w:cs="Times New Roman"/>
          <w:sz w:val="24"/>
          <w:lang w:eastAsia="nl-NL"/>
        </w:rPr>
        <w:t xml:space="preserve"> en paarden en ezels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Deze dieren hebben bepaalde kenmerken die een dierverzorger moet kennen om ervoor te zorgen dat ze gezond blijven.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Verder richten we ons </w:t>
      </w:r>
      <w:r w:rsidR="00DD1AFA">
        <w:rPr>
          <w:rFonts w:ascii="Times New Roman" w:hAnsi="Times New Roman" w:cs="Times New Roman"/>
          <w:sz w:val="24"/>
          <w:lang w:eastAsia="nl-NL"/>
        </w:rPr>
        <w:t>op het uitvoeren van een extern gezondheidsonderzoek en het verzorgen van vacht en klauwen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="0079018A" w:rsidRPr="001A2437">
        <w:rPr>
          <w:sz w:val="24"/>
          <w:lang w:eastAsia="nl-NL"/>
        </w:rPr>
        <w:t xml:space="preserve"> </w:t>
      </w:r>
      <w:hyperlink r:id="rId5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 w:rsidR="0079018A">
        <w:rPr>
          <w:lang w:eastAsia="nl-NL"/>
        </w:rPr>
        <w:t xml:space="preserve">, </w:t>
      </w:r>
      <w:hyperlink r:id="rId6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 w:rsidR="0079018A">
        <w:rPr>
          <w:lang w:eastAsia="nl-NL"/>
        </w:rPr>
        <w:t xml:space="preserve">, </w:t>
      </w:r>
      <w:hyperlink r:id="rId7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79018A" w:rsidRPr="0079018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Diergezondheidszorg</w:t>
        </w:r>
      </w:hyperlink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8" w:history="1"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1A2437" w:rsidRPr="001A24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Anatomie en fysiologie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0A57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E00D3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Word bestand dat Blok </w:t>
      </w:r>
      <w:r w:rsidR="00A44EA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5</w:t>
      </w:r>
      <w:r w:rsidR="005E26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, deel 1</w:t>
      </w:r>
      <w:r w:rsidR="00A44EA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7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9465D3" w:rsidRDefault="003A5CFA" w:rsidP="003A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1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Klik hier voor</w:t>
      </w:r>
      <w:r w:rsidR="000407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9" w:history="1">
        <w:r w:rsidR="000407D0" w:rsidRPr="00FC0D9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FC0D9F" w:rsidRPr="00FC0D9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10</w:t>
        </w:r>
      </w:hyperlink>
      <w:r w:rsidR="000407D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</w:t>
      </w:r>
      <w:r w:rsidR="000407D0" w:rsidRPr="000407D0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="000407D0">
        <w:rPr>
          <w:rFonts w:ascii="Times New Roman" w:eastAsia="Times New Roman" w:hAnsi="Times New Roman" w:cs="Times New Roman"/>
          <w:sz w:val="24"/>
          <w:szCs w:val="24"/>
          <w:lang w:eastAsia="nl-NL"/>
        </w:rPr>
        <w:t>iemboekje Diergezondheidszorg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Dit </w:t>
      </w:r>
      <w:r w:rsid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>hoofdstuk gaat over</w:t>
      </w:r>
      <w:r w:rsidR="00A042E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F4E85">
        <w:rPr>
          <w:rFonts w:ascii="Times New Roman" w:eastAsia="Times New Roman" w:hAnsi="Times New Roman" w:cs="Times New Roman"/>
          <w:sz w:val="24"/>
          <w:szCs w:val="24"/>
          <w:lang w:eastAsia="nl-NL"/>
        </w:rPr>
        <w:t>hormonen</w:t>
      </w:r>
      <w:r w:rsid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721C6C" w:rsidRPr="009465D3" w:rsidRDefault="004F4E85" w:rsidP="009465D3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worden hormonen in het lichaam gestuurd</w:t>
      </w:r>
      <w:r w:rsidR="00A042E2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3A5CFA" w:rsidRPr="003A5CFA" w:rsidRDefault="003A5CFA" w:rsidP="003A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155FD" w:rsidRDefault="003A5CFA" w:rsidP="001C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="001871F9" w:rsidRPr="009465D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D30F4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10" w:history="1">
        <w:r w:rsidR="00D30F4D" w:rsidRPr="00CB671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4633D3" w:rsidRPr="00CB671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10.2</w:t>
        </w:r>
      </w:hyperlink>
      <w:r w:rsidR="00D30F4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probeer de volgende vragen te beantwoorden.</w:t>
      </w:r>
    </w:p>
    <w:p w:rsidR="00700840" w:rsidRDefault="006D2F9B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 type klieren scheiden hormonen af</w:t>
      </w:r>
      <w:r w:rsidR="00700840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6D2F9B" w:rsidRDefault="006D2F9B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2 voorbeelden van stoffen die door exocriene klieren worden afgescheiden.</w:t>
      </w:r>
    </w:p>
    <w:p w:rsidR="006D2F9B" w:rsidRDefault="006D2F9B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de 8 belangrijkste hormoonklieren in het lichaam.</w:t>
      </w:r>
    </w:p>
    <w:p w:rsidR="006D2F9B" w:rsidRDefault="00692239" w:rsidP="0070084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wordt het regelsysteem genoemd dat zorgt voor evenwicht?</w:t>
      </w:r>
    </w:p>
    <w:p w:rsidR="00A52E6C" w:rsidRPr="008441AB" w:rsidRDefault="00A52E6C" w:rsidP="0084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F1999" w:rsidRDefault="003F1999" w:rsidP="003F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F4287" w:rsidRDefault="003F1999" w:rsidP="001C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3</w:t>
      </w:r>
      <w:r w:rsidRPr="009465D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B7CE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Ga naar </w:t>
      </w:r>
      <w:hyperlink r:id="rId11" w:history="1">
        <w:r w:rsidR="005B7CEE" w:rsidRPr="00A52E6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FE2FD5" w:rsidRPr="00A52E6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10</w:t>
        </w:r>
        <w:r w:rsidR="001D37DF" w:rsidRPr="00A52E6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</w:t>
        </w:r>
        <w:r w:rsidR="005B7CEE" w:rsidRPr="00A52E6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3</w:t>
        </w:r>
      </w:hyperlink>
      <w:r w:rsidR="00B9535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A52E6C">
        <w:rPr>
          <w:rFonts w:ascii="Times New Roman" w:eastAsia="Times New Roman" w:hAnsi="Times New Roman" w:cs="Times New Roman"/>
          <w:sz w:val="24"/>
          <w:szCs w:val="24"/>
          <w:lang w:eastAsia="nl-NL"/>
        </w:rPr>
        <w:t>en beantwoordt de volgende vragen.</w:t>
      </w:r>
    </w:p>
    <w:p w:rsidR="00A52E6C" w:rsidRDefault="00A52E6C" w:rsidP="00A52E6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 ligt de hypothalamus en wat doet deze?</w:t>
      </w:r>
    </w:p>
    <w:p w:rsidR="00A52E6C" w:rsidRDefault="00A52E6C" w:rsidP="00A52E6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 ligt de hypofyse en wat is hiervan de functie?</w:t>
      </w:r>
    </w:p>
    <w:p w:rsidR="00AC2F2F" w:rsidRDefault="00A52E6C" w:rsidP="00AC2F2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hormonen worden er door de hypofyse geproduceerd en wat is hun functie?</w:t>
      </w:r>
    </w:p>
    <w:p w:rsidR="00A52E6C" w:rsidRDefault="00A52E6C" w:rsidP="0084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441AB" w:rsidRPr="008441AB" w:rsidRDefault="008441AB" w:rsidP="00844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821C6" w:rsidRDefault="00AC2F2F" w:rsidP="001C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2" w:history="1">
        <w:r w:rsidR="00796383" w:rsidRPr="009F05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10</w:t>
        </w:r>
        <w:r w:rsidR="00002B66" w:rsidRPr="009F05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.4</w:t>
        </w:r>
      </w:hyperlink>
      <w:r w:rsidR="009F05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gaat over de schildklieren en bijschildklieren</w:t>
      </w:r>
      <w:r w:rsidR="00002B6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EA2D51" w:rsidRDefault="008441AB" w:rsidP="008441AB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waar de schildklieren liggen en op welk</w:t>
      </w:r>
      <w:r w:rsidR="00E9203A">
        <w:rPr>
          <w:rFonts w:ascii="Times New Roman" w:eastAsia="Times New Roman" w:hAnsi="Times New Roman" w:cs="Times New Roman"/>
          <w:sz w:val="24"/>
          <w:szCs w:val="24"/>
          <w:lang w:eastAsia="nl-N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proces</w:t>
      </w:r>
      <w:r w:rsidR="00E9203A">
        <w:rPr>
          <w:rFonts w:ascii="Times New Roman" w:eastAsia="Times New Roman" w:hAnsi="Times New Roman" w:cs="Times New Roman"/>
          <w:sz w:val="24"/>
          <w:szCs w:val="24"/>
          <w:lang w:eastAsia="nl-NL"/>
        </w:rPr>
        <w:t>sen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zij invloed hebben via hormonen</w:t>
      </w:r>
    </w:p>
    <w:p w:rsidR="008441AB" w:rsidRDefault="00635804" w:rsidP="008441AB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de functie van de bijschildklieren?</w:t>
      </w:r>
    </w:p>
    <w:p w:rsidR="00635804" w:rsidRDefault="00635804" w:rsidP="00635804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35804" w:rsidRDefault="00635804" w:rsidP="00635804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810CA" w:rsidRDefault="0014337D" w:rsidP="00A81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</w:t>
      </w: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3" w:history="1">
        <w:r w:rsidR="00635804" w:rsidRPr="0063580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10.5</w:t>
        </w:r>
      </w:hyperlink>
      <w:r w:rsidR="0063580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gaat over de nieren en de bijnieren</w:t>
      </w:r>
      <w:r w:rsidR="009913ED">
        <w:rPr>
          <w:rFonts w:ascii="Times New Roman" w:eastAsia="Times New Roman" w:hAnsi="Times New Roman" w:cs="Times New Roman"/>
          <w:sz w:val="24"/>
          <w:szCs w:val="24"/>
          <w:lang w:eastAsia="nl-NL"/>
        </w:rPr>
        <w:t>. Naast het produceren en uitsc</w:t>
      </w:r>
      <w:r w:rsidR="00EA6D56">
        <w:rPr>
          <w:rFonts w:ascii="Times New Roman" w:eastAsia="Times New Roman" w:hAnsi="Times New Roman" w:cs="Times New Roman"/>
          <w:sz w:val="24"/>
          <w:szCs w:val="24"/>
          <w:lang w:eastAsia="nl-NL"/>
        </w:rPr>
        <w:t>heiden van urine, produceren nieren</w:t>
      </w:r>
      <w:r w:rsidR="009913E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ook hormonen.</w:t>
      </w:r>
    </w:p>
    <w:p w:rsidR="009913ED" w:rsidRDefault="00317C7B" w:rsidP="00945F17">
      <w:pPr>
        <w:pStyle w:val="Lijstaline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Welke hormonen worden er </w:t>
      </w:r>
      <w:r w:rsidR="00EA6D56">
        <w:rPr>
          <w:rFonts w:ascii="Times New Roman" w:eastAsia="Times New Roman" w:hAnsi="Times New Roman" w:cs="Times New Roman"/>
          <w:sz w:val="24"/>
          <w:szCs w:val="24"/>
          <w:lang w:eastAsia="nl-NL"/>
        </w:rPr>
        <w:t>geproduceerd door de nieren</w:t>
      </w:r>
      <w:r w:rsidR="009913ED" w:rsidRPr="00945F17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945F17" w:rsidRDefault="00945F17" w:rsidP="00945F17">
      <w:pPr>
        <w:pStyle w:val="Lijstaline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hoe het negatieve feedback-systeem RAAS werkt.</w:t>
      </w:r>
    </w:p>
    <w:p w:rsidR="00EA6D56" w:rsidRDefault="00EA6D56" w:rsidP="00945F17">
      <w:pPr>
        <w:pStyle w:val="Lijstaline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Lees het gedeelte over de bijnieren. Welke hormonen worden er door de bijnierschors geproduceerd en wat is de functie van deze hormonen?</w:t>
      </w:r>
    </w:p>
    <w:p w:rsidR="0023485D" w:rsidRDefault="0023485D" w:rsidP="00945F17">
      <w:pPr>
        <w:pStyle w:val="Lijstaline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betekent “fright or fight”?</w:t>
      </w:r>
    </w:p>
    <w:p w:rsidR="0023485D" w:rsidRDefault="0023485D" w:rsidP="00945F17">
      <w:pPr>
        <w:pStyle w:val="Lijstaline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effect van deze reactie?</w:t>
      </w:r>
    </w:p>
    <w:p w:rsidR="00C513D8" w:rsidRDefault="00C513D8" w:rsidP="00C5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lastRenderedPageBreak/>
        <w:t>Opdracht 6</w:t>
      </w: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4" w:history="1">
        <w:r w:rsidRPr="00C513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10.6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gaat over de alvleesklier.</w:t>
      </w:r>
    </w:p>
    <w:p w:rsidR="00C513D8" w:rsidRDefault="00C513D8" w:rsidP="00C513D8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een andere naam voor de alvleesklier?</w:t>
      </w:r>
    </w:p>
    <w:p w:rsidR="00F458EB" w:rsidRDefault="00F458EB" w:rsidP="00F458EB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Dit orgaan bestaat uit twee delen. Welke delen zijn dat en wat is hun functie?</w:t>
      </w:r>
    </w:p>
    <w:p w:rsidR="00F458EB" w:rsidRDefault="00280EB3" w:rsidP="00F458EB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Er wordt glucagon en insuline geproduceerd. Wat regelen deze stoffen?</w:t>
      </w:r>
    </w:p>
    <w:p w:rsidR="00064DAF" w:rsidRDefault="00064DAF" w:rsidP="00F458EB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Werken deze stoffen zelfstandig of worden ze aangestuurd?</w:t>
      </w:r>
    </w:p>
    <w:p w:rsidR="00064DAF" w:rsidRDefault="00064DAF" w:rsidP="00F458EB">
      <w:pPr>
        <w:pStyle w:val="Lijstaline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spreek je van suikerziekte of diabetes</w:t>
      </w:r>
      <w:r w:rsidR="00C162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mellitus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3A3403" w:rsidRDefault="003A3403" w:rsidP="003A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A3403" w:rsidRDefault="003A3403" w:rsidP="003A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7</w:t>
      </w: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5" w:history="1">
        <w:r w:rsidRPr="003A340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10.7</w:t>
        </w:r>
      </w:hyperlink>
      <w:r w:rsidR="001259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gaat over geslachtsklieren.</w:t>
      </w:r>
    </w:p>
    <w:p w:rsidR="002E31AE" w:rsidRDefault="0039651A" w:rsidP="002E31AE">
      <w:pPr>
        <w:pStyle w:val="Lijstaline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betekenen</w:t>
      </w:r>
      <w:r w:rsidR="002E31A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afkorting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</w:t>
      </w:r>
      <w:r w:rsidR="002E31A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FSH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LH</w:t>
      </w:r>
      <w:r w:rsidR="002E31AE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617557" w:rsidRDefault="00617557" w:rsidP="002E31AE">
      <w:pPr>
        <w:pStyle w:val="Lijstaline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 hormoon wordt in de eierstokken geproduceerd?</w:t>
      </w:r>
    </w:p>
    <w:p w:rsidR="00617557" w:rsidRDefault="00617557" w:rsidP="002E31AE">
      <w:pPr>
        <w:pStyle w:val="Lijstaline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Welk hormoon zorgt voor de typische </w:t>
      </w:r>
      <w:r w:rsidR="00D929FB">
        <w:rPr>
          <w:rFonts w:ascii="Times New Roman" w:eastAsia="Times New Roman" w:hAnsi="Times New Roman" w:cs="Times New Roman"/>
          <w:sz w:val="24"/>
          <w:szCs w:val="24"/>
          <w:lang w:eastAsia="nl-NL"/>
        </w:rPr>
        <w:t>mannelijke lichaamsbouw en beharing?</w:t>
      </w:r>
    </w:p>
    <w:p w:rsidR="00E656CE" w:rsidRDefault="00E656CE" w:rsidP="00E6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656CE" w:rsidRDefault="00E656CE" w:rsidP="00E6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8</w:t>
      </w: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6" w:history="1">
        <w:r w:rsidRPr="00E656C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10.8</w:t>
        </w:r>
      </w:hyperlink>
      <w:r w:rsidR="00C2538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beschrijft de weefselhormonen.</w:t>
      </w:r>
    </w:p>
    <w:p w:rsidR="0083658D" w:rsidRDefault="00AE05D9" w:rsidP="0083658D">
      <w:pPr>
        <w:pStyle w:val="Lijstaline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 proces wordt beïnvloed</w:t>
      </w:r>
      <w:r w:rsidR="0083658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door weefselhormonen?</w:t>
      </w:r>
    </w:p>
    <w:p w:rsidR="00AE05D9" w:rsidRDefault="00AE05D9" w:rsidP="0083658D">
      <w:pPr>
        <w:pStyle w:val="Lijstaline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de 4 beschreven weefselhormonen?</w:t>
      </w:r>
    </w:p>
    <w:p w:rsidR="00284F81" w:rsidRDefault="00284F81" w:rsidP="0083658D">
      <w:pPr>
        <w:pStyle w:val="Lijstaline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 weefselhormoon kan jeuk veroorzaken bij allergische reacties?</w:t>
      </w:r>
    </w:p>
    <w:p w:rsidR="000D436A" w:rsidRDefault="000D436A" w:rsidP="000D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0D436A" w:rsidRDefault="000D436A" w:rsidP="000D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9</w:t>
      </w: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7" w:history="1">
        <w:r w:rsidRPr="000D436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10.9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C3D55">
        <w:rPr>
          <w:rFonts w:ascii="Times New Roman" w:eastAsia="Times New Roman" w:hAnsi="Times New Roman" w:cs="Times New Roman"/>
          <w:sz w:val="24"/>
          <w:szCs w:val="24"/>
          <w:lang w:eastAsia="nl-NL"/>
        </w:rPr>
        <w:t>gaat over afwijkingen in de hormoonhuishouding</w:t>
      </w:r>
      <w:r w:rsidR="00A73BBC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73BBC" w:rsidRDefault="00A73BBC" w:rsidP="00A73BBC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eclampsie en waardoor wordt het veroorzaakt?</w:t>
      </w:r>
    </w:p>
    <w:p w:rsidR="00E433E2" w:rsidRDefault="00E433E2" w:rsidP="00A73BBC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kan eclampsie optreden?</w:t>
      </w:r>
    </w:p>
    <w:p w:rsidR="004A2DE9" w:rsidRDefault="004A2DE9" w:rsidP="00A73BBC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drie mogelijke oorzaken van hormonale kaalheid.</w:t>
      </w:r>
    </w:p>
    <w:p w:rsidR="0092368E" w:rsidRDefault="0092368E" w:rsidP="00A73BBC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een typisch kenmerk van deze afwijking?</w:t>
      </w:r>
    </w:p>
    <w:p w:rsidR="00E0353F" w:rsidRDefault="00E0353F" w:rsidP="00A73BBC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hormonale oorzaken kan het teveel drinken bij honden en katten veroorzaken?</w:t>
      </w:r>
    </w:p>
    <w:p w:rsidR="00E16972" w:rsidRDefault="00E16972" w:rsidP="00E1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16972" w:rsidRDefault="00E16972" w:rsidP="00E1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10</w:t>
      </w:r>
      <w:r w:rsidRPr="00AC2F2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8" w:history="1">
        <w:r w:rsidRPr="008D2A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10.10</w:t>
        </w:r>
      </w:hyperlink>
      <w:r w:rsidR="008D2A0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een opdracht.</w:t>
      </w:r>
    </w:p>
    <w:p w:rsidR="008D2A05" w:rsidRDefault="008D2A05" w:rsidP="008D2A05">
      <w:pPr>
        <w:pStyle w:val="Lijstaline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Klik op de link om de opdracht te lezen.</w:t>
      </w:r>
    </w:p>
    <w:p w:rsidR="008D2A05" w:rsidRPr="008D2A05" w:rsidRDefault="008D2A05" w:rsidP="008D2A05">
      <w:pPr>
        <w:pStyle w:val="Lijstaline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de opdracht. Veel plezier.</w:t>
      </w:r>
      <w:bookmarkStart w:id="0" w:name="_GoBack"/>
      <w:bookmarkEnd w:id="0"/>
    </w:p>
    <w:sectPr w:rsidR="008D2A05" w:rsidRPr="008D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7A4"/>
    <w:multiLevelType w:val="hybridMultilevel"/>
    <w:tmpl w:val="A44EB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3FA7"/>
    <w:multiLevelType w:val="hybridMultilevel"/>
    <w:tmpl w:val="557031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0FFB"/>
    <w:multiLevelType w:val="hybridMultilevel"/>
    <w:tmpl w:val="9C8895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0F6C"/>
    <w:multiLevelType w:val="hybridMultilevel"/>
    <w:tmpl w:val="C80AE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74091"/>
    <w:multiLevelType w:val="hybridMultilevel"/>
    <w:tmpl w:val="839C9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E3B71"/>
    <w:multiLevelType w:val="hybridMultilevel"/>
    <w:tmpl w:val="581E0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05F14"/>
    <w:multiLevelType w:val="hybridMultilevel"/>
    <w:tmpl w:val="BBAAD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29CC"/>
    <w:multiLevelType w:val="hybridMultilevel"/>
    <w:tmpl w:val="6100B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86113"/>
    <w:multiLevelType w:val="hybridMultilevel"/>
    <w:tmpl w:val="6BAE9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F58C2"/>
    <w:multiLevelType w:val="hybridMultilevel"/>
    <w:tmpl w:val="A03ED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625E"/>
    <w:multiLevelType w:val="hybridMultilevel"/>
    <w:tmpl w:val="E5963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2389D"/>
    <w:multiLevelType w:val="hybridMultilevel"/>
    <w:tmpl w:val="5E185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B68AC"/>
    <w:multiLevelType w:val="hybridMultilevel"/>
    <w:tmpl w:val="DA9AD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86FA5"/>
    <w:multiLevelType w:val="hybridMultilevel"/>
    <w:tmpl w:val="C2ACB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11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2B66"/>
    <w:rsid w:val="00006115"/>
    <w:rsid w:val="00022E35"/>
    <w:rsid w:val="000407D0"/>
    <w:rsid w:val="00046DCC"/>
    <w:rsid w:val="00053807"/>
    <w:rsid w:val="00054995"/>
    <w:rsid w:val="0006376E"/>
    <w:rsid w:val="00064659"/>
    <w:rsid w:val="00064DAF"/>
    <w:rsid w:val="000A575D"/>
    <w:rsid w:val="000B3759"/>
    <w:rsid w:val="000B3E34"/>
    <w:rsid w:val="000B43A4"/>
    <w:rsid w:val="000C3D55"/>
    <w:rsid w:val="000D1CEF"/>
    <w:rsid w:val="000D436A"/>
    <w:rsid w:val="000E0ABE"/>
    <w:rsid w:val="000E5FD5"/>
    <w:rsid w:val="001008C4"/>
    <w:rsid w:val="001037DB"/>
    <w:rsid w:val="00104DDC"/>
    <w:rsid w:val="00106481"/>
    <w:rsid w:val="00111BB2"/>
    <w:rsid w:val="001122FC"/>
    <w:rsid w:val="00114D29"/>
    <w:rsid w:val="00120670"/>
    <w:rsid w:val="0012590A"/>
    <w:rsid w:val="00134CD3"/>
    <w:rsid w:val="0014337D"/>
    <w:rsid w:val="00143E2E"/>
    <w:rsid w:val="00145539"/>
    <w:rsid w:val="001871F9"/>
    <w:rsid w:val="0019244D"/>
    <w:rsid w:val="001A2437"/>
    <w:rsid w:val="001A3DC8"/>
    <w:rsid w:val="001A52E9"/>
    <w:rsid w:val="001C05EE"/>
    <w:rsid w:val="001C7EAE"/>
    <w:rsid w:val="001D37DF"/>
    <w:rsid w:val="001D77CD"/>
    <w:rsid w:val="001E1F90"/>
    <w:rsid w:val="001F1E44"/>
    <w:rsid w:val="00212FCB"/>
    <w:rsid w:val="0023485D"/>
    <w:rsid w:val="00242F0D"/>
    <w:rsid w:val="00257B04"/>
    <w:rsid w:val="002611BA"/>
    <w:rsid w:val="0026301F"/>
    <w:rsid w:val="0026475C"/>
    <w:rsid w:val="002719E4"/>
    <w:rsid w:val="00280EB3"/>
    <w:rsid w:val="00284F81"/>
    <w:rsid w:val="00287D85"/>
    <w:rsid w:val="002926D4"/>
    <w:rsid w:val="002A0D7D"/>
    <w:rsid w:val="002A12F9"/>
    <w:rsid w:val="002C5D0F"/>
    <w:rsid w:val="002E31AE"/>
    <w:rsid w:val="002F25BB"/>
    <w:rsid w:val="002F5167"/>
    <w:rsid w:val="002F53C8"/>
    <w:rsid w:val="00304836"/>
    <w:rsid w:val="00314791"/>
    <w:rsid w:val="0031697B"/>
    <w:rsid w:val="00317C7B"/>
    <w:rsid w:val="00320402"/>
    <w:rsid w:val="003232D7"/>
    <w:rsid w:val="00323901"/>
    <w:rsid w:val="00327233"/>
    <w:rsid w:val="003362A0"/>
    <w:rsid w:val="00344E2C"/>
    <w:rsid w:val="00346FCF"/>
    <w:rsid w:val="003666A4"/>
    <w:rsid w:val="0037747A"/>
    <w:rsid w:val="00387882"/>
    <w:rsid w:val="0039015F"/>
    <w:rsid w:val="003901E1"/>
    <w:rsid w:val="003905E6"/>
    <w:rsid w:val="0039651A"/>
    <w:rsid w:val="003A3403"/>
    <w:rsid w:val="003A5CFA"/>
    <w:rsid w:val="003B0F68"/>
    <w:rsid w:val="003B52D1"/>
    <w:rsid w:val="003C0A53"/>
    <w:rsid w:val="003E2845"/>
    <w:rsid w:val="003F0E5B"/>
    <w:rsid w:val="003F134C"/>
    <w:rsid w:val="003F1999"/>
    <w:rsid w:val="003F3B40"/>
    <w:rsid w:val="004008A5"/>
    <w:rsid w:val="00415CDD"/>
    <w:rsid w:val="00415E96"/>
    <w:rsid w:val="00416B60"/>
    <w:rsid w:val="00424C79"/>
    <w:rsid w:val="004308C0"/>
    <w:rsid w:val="004347ED"/>
    <w:rsid w:val="004358F0"/>
    <w:rsid w:val="004449A8"/>
    <w:rsid w:val="00461328"/>
    <w:rsid w:val="004633D3"/>
    <w:rsid w:val="00480686"/>
    <w:rsid w:val="00483FC8"/>
    <w:rsid w:val="00484466"/>
    <w:rsid w:val="004A2DE9"/>
    <w:rsid w:val="004B5F29"/>
    <w:rsid w:val="004D33EF"/>
    <w:rsid w:val="004D39BD"/>
    <w:rsid w:val="004F0C4B"/>
    <w:rsid w:val="004F4E85"/>
    <w:rsid w:val="00501D73"/>
    <w:rsid w:val="00512EC4"/>
    <w:rsid w:val="00517316"/>
    <w:rsid w:val="0052765E"/>
    <w:rsid w:val="00534B26"/>
    <w:rsid w:val="00562AA7"/>
    <w:rsid w:val="00590C06"/>
    <w:rsid w:val="005955A2"/>
    <w:rsid w:val="005A0795"/>
    <w:rsid w:val="005A49A9"/>
    <w:rsid w:val="005A737A"/>
    <w:rsid w:val="005B0165"/>
    <w:rsid w:val="005B184A"/>
    <w:rsid w:val="005B7CEE"/>
    <w:rsid w:val="005C31A4"/>
    <w:rsid w:val="005C47BC"/>
    <w:rsid w:val="005E26BE"/>
    <w:rsid w:val="005F1471"/>
    <w:rsid w:val="005F5B44"/>
    <w:rsid w:val="00602EA7"/>
    <w:rsid w:val="00617557"/>
    <w:rsid w:val="00634786"/>
    <w:rsid w:val="00635804"/>
    <w:rsid w:val="006379EE"/>
    <w:rsid w:val="00644783"/>
    <w:rsid w:val="00663F04"/>
    <w:rsid w:val="006821C6"/>
    <w:rsid w:val="006854F7"/>
    <w:rsid w:val="006878D3"/>
    <w:rsid w:val="00692239"/>
    <w:rsid w:val="00694E36"/>
    <w:rsid w:val="006952C9"/>
    <w:rsid w:val="006A1D54"/>
    <w:rsid w:val="006B37E3"/>
    <w:rsid w:val="006C15D4"/>
    <w:rsid w:val="006D2F9B"/>
    <w:rsid w:val="006E2123"/>
    <w:rsid w:val="006E7149"/>
    <w:rsid w:val="00700840"/>
    <w:rsid w:val="00706126"/>
    <w:rsid w:val="007153D8"/>
    <w:rsid w:val="00721C6C"/>
    <w:rsid w:val="00734769"/>
    <w:rsid w:val="0075557C"/>
    <w:rsid w:val="00755764"/>
    <w:rsid w:val="007629D9"/>
    <w:rsid w:val="00773DF5"/>
    <w:rsid w:val="00773FF7"/>
    <w:rsid w:val="0079018A"/>
    <w:rsid w:val="007943A0"/>
    <w:rsid w:val="00796383"/>
    <w:rsid w:val="007C7459"/>
    <w:rsid w:val="007D2A17"/>
    <w:rsid w:val="007E1810"/>
    <w:rsid w:val="007E6B64"/>
    <w:rsid w:val="007F28CB"/>
    <w:rsid w:val="00805DB1"/>
    <w:rsid w:val="0083658D"/>
    <w:rsid w:val="0083676B"/>
    <w:rsid w:val="008441AB"/>
    <w:rsid w:val="00852FDA"/>
    <w:rsid w:val="0087726A"/>
    <w:rsid w:val="00877337"/>
    <w:rsid w:val="008823CE"/>
    <w:rsid w:val="00884660"/>
    <w:rsid w:val="00886EEE"/>
    <w:rsid w:val="008A4F80"/>
    <w:rsid w:val="008B0156"/>
    <w:rsid w:val="008B4478"/>
    <w:rsid w:val="008C0990"/>
    <w:rsid w:val="008C14C8"/>
    <w:rsid w:val="008C2305"/>
    <w:rsid w:val="008D2A05"/>
    <w:rsid w:val="008D35E8"/>
    <w:rsid w:val="008D3753"/>
    <w:rsid w:val="008E37C3"/>
    <w:rsid w:val="008E6E81"/>
    <w:rsid w:val="008F09E0"/>
    <w:rsid w:val="00914EE5"/>
    <w:rsid w:val="0092368E"/>
    <w:rsid w:val="009417B7"/>
    <w:rsid w:val="009424C1"/>
    <w:rsid w:val="00945F17"/>
    <w:rsid w:val="009465D3"/>
    <w:rsid w:val="00980965"/>
    <w:rsid w:val="009913ED"/>
    <w:rsid w:val="00993739"/>
    <w:rsid w:val="00997A64"/>
    <w:rsid w:val="009A3C10"/>
    <w:rsid w:val="009B4072"/>
    <w:rsid w:val="009B664A"/>
    <w:rsid w:val="009C5371"/>
    <w:rsid w:val="009D09E4"/>
    <w:rsid w:val="009D5B36"/>
    <w:rsid w:val="009E5526"/>
    <w:rsid w:val="009E677E"/>
    <w:rsid w:val="009F050A"/>
    <w:rsid w:val="009F58F1"/>
    <w:rsid w:val="00A022B2"/>
    <w:rsid w:val="00A037FB"/>
    <w:rsid w:val="00A042E2"/>
    <w:rsid w:val="00A121CA"/>
    <w:rsid w:val="00A13A91"/>
    <w:rsid w:val="00A17208"/>
    <w:rsid w:val="00A44EA8"/>
    <w:rsid w:val="00A52E6C"/>
    <w:rsid w:val="00A645E9"/>
    <w:rsid w:val="00A66DD9"/>
    <w:rsid w:val="00A73BBC"/>
    <w:rsid w:val="00A73EF0"/>
    <w:rsid w:val="00A810CA"/>
    <w:rsid w:val="00AC2F2F"/>
    <w:rsid w:val="00AC32AE"/>
    <w:rsid w:val="00AD67E5"/>
    <w:rsid w:val="00AD7E81"/>
    <w:rsid w:val="00AE0099"/>
    <w:rsid w:val="00AE05D9"/>
    <w:rsid w:val="00AE5164"/>
    <w:rsid w:val="00AE6373"/>
    <w:rsid w:val="00AE78F1"/>
    <w:rsid w:val="00AF1442"/>
    <w:rsid w:val="00AF3AE8"/>
    <w:rsid w:val="00AF4287"/>
    <w:rsid w:val="00B04218"/>
    <w:rsid w:val="00B14A52"/>
    <w:rsid w:val="00B155FD"/>
    <w:rsid w:val="00B21E71"/>
    <w:rsid w:val="00B26E2A"/>
    <w:rsid w:val="00B42F4A"/>
    <w:rsid w:val="00B44F0F"/>
    <w:rsid w:val="00B50F93"/>
    <w:rsid w:val="00B54BBB"/>
    <w:rsid w:val="00B6213D"/>
    <w:rsid w:val="00B65DDF"/>
    <w:rsid w:val="00B67955"/>
    <w:rsid w:val="00B721FD"/>
    <w:rsid w:val="00B76843"/>
    <w:rsid w:val="00B76F29"/>
    <w:rsid w:val="00B815C1"/>
    <w:rsid w:val="00B854B1"/>
    <w:rsid w:val="00B914E3"/>
    <w:rsid w:val="00B95356"/>
    <w:rsid w:val="00BB09C4"/>
    <w:rsid w:val="00BB2484"/>
    <w:rsid w:val="00BD5FA4"/>
    <w:rsid w:val="00BD6A02"/>
    <w:rsid w:val="00BF44D6"/>
    <w:rsid w:val="00BF74AA"/>
    <w:rsid w:val="00C0422F"/>
    <w:rsid w:val="00C04A54"/>
    <w:rsid w:val="00C06E09"/>
    <w:rsid w:val="00C12E6D"/>
    <w:rsid w:val="00C1538D"/>
    <w:rsid w:val="00C162F3"/>
    <w:rsid w:val="00C25381"/>
    <w:rsid w:val="00C257F5"/>
    <w:rsid w:val="00C3555E"/>
    <w:rsid w:val="00C4021E"/>
    <w:rsid w:val="00C50886"/>
    <w:rsid w:val="00C513D8"/>
    <w:rsid w:val="00C619DF"/>
    <w:rsid w:val="00C974DD"/>
    <w:rsid w:val="00C97CD8"/>
    <w:rsid w:val="00CA1631"/>
    <w:rsid w:val="00CB632C"/>
    <w:rsid w:val="00CB6716"/>
    <w:rsid w:val="00CE1BDB"/>
    <w:rsid w:val="00D046CD"/>
    <w:rsid w:val="00D24518"/>
    <w:rsid w:val="00D2456F"/>
    <w:rsid w:val="00D30F4D"/>
    <w:rsid w:val="00D57B65"/>
    <w:rsid w:val="00D71F15"/>
    <w:rsid w:val="00D83D36"/>
    <w:rsid w:val="00D83DE7"/>
    <w:rsid w:val="00D929FB"/>
    <w:rsid w:val="00D95E46"/>
    <w:rsid w:val="00DC0F2E"/>
    <w:rsid w:val="00DD1AFA"/>
    <w:rsid w:val="00DD2C60"/>
    <w:rsid w:val="00DD430A"/>
    <w:rsid w:val="00E00D33"/>
    <w:rsid w:val="00E0353F"/>
    <w:rsid w:val="00E07354"/>
    <w:rsid w:val="00E16972"/>
    <w:rsid w:val="00E268A1"/>
    <w:rsid w:val="00E433E2"/>
    <w:rsid w:val="00E656CE"/>
    <w:rsid w:val="00E775FE"/>
    <w:rsid w:val="00E9203A"/>
    <w:rsid w:val="00E927B6"/>
    <w:rsid w:val="00E950EB"/>
    <w:rsid w:val="00E957A9"/>
    <w:rsid w:val="00EA2D51"/>
    <w:rsid w:val="00EA67DD"/>
    <w:rsid w:val="00EA6D56"/>
    <w:rsid w:val="00EB0C04"/>
    <w:rsid w:val="00EB4B26"/>
    <w:rsid w:val="00EB6784"/>
    <w:rsid w:val="00EC0557"/>
    <w:rsid w:val="00ED3C37"/>
    <w:rsid w:val="00ED54AF"/>
    <w:rsid w:val="00ED5774"/>
    <w:rsid w:val="00F14A76"/>
    <w:rsid w:val="00F16806"/>
    <w:rsid w:val="00F22948"/>
    <w:rsid w:val="00F26F9E"/>
    <w:rsid w:val="00F335B8"/>
    <w:rsid w:val="00F458EB"/>
    <w:rsid w:val="00F60242"/>
    <w:rsid w:val="00F720D7"/>
    <w:rsid w:val="00F80604"/>
    <w:rsid w:val="00F85F58"/>
    <w:rsid w:val="00F93D10"/>
    <w:rsid w:val="00FA2720"/>
    <w:rsid w:val="00FC0D9F"/>
    <w:rsid w:val="00FC587C"/>
    <w:rsid w:val="00FC73FB"/>
    <w:rsid w:val="00FE2FD5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8EF5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3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1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92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6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2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10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2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2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index.html" TargetMode="External"/><Relationship Id="rId13" Type="http://schemas.openxmlformats.org/officeDocument/2006/relationships/hyperlink" Target="https://contentplatform.ontwikkelcentrum.nl/CMS/CDS/Ontwikkelcentrum/Published%20content/Kenniskiem/93501%20Anatomie%20en%20fysiologie/93501/93501/93001-k-73.html" TargetMode="External"/><Relationship Id="rId18" Type="http://schemas.openxmlformats.org/officeDocument/2006/relationships/hyperlink" Target="https://contentplatform.ontwikkelcentrum.nl/CMS/CDS/Ontwikkelcentrum/Published%20content/Kenniskiem/93501%20Anatomie%20en%20fysiologie/93501/93501/93001-o-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2" Type="http://schemas.openxmlformats.org/officeDocument/2006/relationships/hyperlink" Target="https://contentplatform.ontwikkelcentrum.nl/CMS/CDS/Ontwikkelcentrum/Published%20content/Kenniskiem/93501%20Anatomie%20en%20fysiologie/93501/93501/93001-k-72.html" TargetMode="External"/><Relationship Id="rId17" Type="http://schemas.openxmlformats.org/officeDocument/2006/relationships/hyperlink" Target="https://contentplatform.ontwikkelcentrum.nl/CMS/CDS/Ontwikkelcentrum/Published%20content/Kenniskiem/93501%20Anatomie%20en%20fysiologie/93501/93501/93001-k-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entplatform.ontwikkelcentrum.nl/CMS/CDS/Ontwikkelcentrum/Published%20content/Kenniskiem/93501%20Anatomie%20en%20fysiologie/93501/93501/93001-k-76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s://contentplatform.ontwikkelcentrum.nl/CMS/CDS/Ontwikkelcentrum/Published%20content/Kenniskiem/93501%20Anatomie%20en%20fysiologie/93501/93501/93001-k-71.html" TargetMode="External"/><Relationship Id="rId5" Type="http://schemas.openxmlformats.org/officeDocument/2006/relationships/hyperlink" Target="http://www.eznc.org/" TargetMode="External"/><Relationship Id="rId15" Type="http://schemas.openxmlformats.org/officeDocument/2006/relationships/hyperlink" Target="https://contentplatform.ontwikkelcentrum.nl/CMS/CDS/Ontwikkelcentrum/Published%20content/Kenniskiem/93501%20Anatomie%20en%20fysiologie/93501/93501/93001-k-75.html" TargetMode="External"/><Relationship Id="rId10" Type="http://schemas.openxmlformats.org/officeDocument/2006/relationships/hyperlink" Target="https://contentplatform.ontwikkelcentrum.nl/CMS/CDS/Ontwikkelcentrum/Published%20content/Kenniskiem/93501%20Anatomie%20en%20fysiologie/93501/93501/93001-k-7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1%20Anatomie%20en%20fysiologie/93501/93501/93001-or-10.html" TargetMode="External"/><Relationship Id="rId14" Type="http://schemas.openxmlformats.org/officeDocument/2006/relationships/hyperlink" Target="https://contentplatform.ontwikkelcentrum.nl/CMS/CDS/Ontwikkelcentrum/Published%20content/Kenniskiem/93501%20Anatomie%20en%20fysiologie/93501/93501/93001-k-74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61</cp:revision>
  <dcterms:created xsi:type="dcterms:W3CDTF">2018-05-23T06:48:00Z</dcterms:created>
  <dcterms:modified xsi:type="dcterms:W3CDTF">2018-05-29T10:24:00Z</dcterms:modified>
</cp:coreProperties>
</file>